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48" w:rsidRDefault="00E24548" w:rsidP="00E24548">
      <w:pPr>
        <w:spacing w:before="86" w:line="217" w:lineRule="exact"/>
        <w:ind w:left="1737" w:right="1341"/>
        <w:jc w:val="center"/>
        <w:rPr>
          <w:rFonts w:ascii="Verdana"/>
          <w:b/>
          <w:sz w:val="18"/>
        </w:rPr>
      </w:pPr>
      <w:r>
        <w:rPr>
          <w:rFonts w:ascii="Verdana"/>
          <w:b/>
          <w:sz w:val="18"/>
          <w:u w:val="single"/>
        </w:rPr>
        <w:t>CASTING</w:t>
      </w:r>
      <w:r>
        <w:rPr>
          <w:rFonts w:ascii="Verdana"/>
          <w:b/>
          <w:spacing w:val="-2"/>
          <w:sz w:val="18"/>
          <w:u w:val="single"/>
        </w:rPr>
        <w:t xml:space="preserve"> </w:t>
      </w:r>
      <w:r>
        <w:rPr>
          <w:rFonts w:ascii="Verdana"/>
          <w:b/>
          <w:sz w:val="18"/>
          <w:u w:val="single"/>
        </w:rPr>
        <w:t>AVR</w:t>
      </w:r>
    </w:p>
    <w:p w:rsidR="00E24548" w:rsidRDefault="00E24548" w:rsidP="00E24548">
      <w:pPr>
        <w:spacing w:line="217" w:lineRule="exact"/>
        <w:ind w:left="1737" w:right="1750"/>
        <w:jc w:val="center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Vendor Qualification</w:t>
      </w:r>
      <w:r>
        <w:rPr>
          <w:rFonts w:ascii="Verdana"/>
          <w:b/>
          <w:spacing w:val="-5"/>
          <w:sz w:val="18"/>
        </w:rPr>
        <w:t xml:space="preserve"> </w:t>
      </w:r>
      <w:r>
        <w:rPr>
          <w:rFonts w:ascii="Verdana"/>
          <w:b/>
          <w:sz w:val="18"/>
        </w:rPr>
        <w:t>Criteria</w:t>
      </w:r>
      <w:r>
        <w:rPr>
          <w:rFonts w:ascii="Verdana"/>
          <w:b/>
          <w:spacing w:val="-1"/>
          <w:sz w:val="18"/>
        </w:rPr>
        <w:t xml:space="preserve"> </w:t>
      </w:r>
      <w:r>
        <w:rPr>
          <w:rFonts w:ascii="Verdana"/>
          <w:b/>
          <w:sz w:val="18"/>
        </w:rPr>
        <w:t>for</w:t>
      </w:r>
      <w:r>
        <w:rPr>
          <w:rFonts w:ascii="Verdana"/>
          <w:b/>
          <w:spacing w:val="-5"/>
          <w:sz w:val="18"/>
        </w:rPr>
        <w:t xml:space="preserve"> </w:t>
      </w:r>
      <w:r>
        <w:rPr>
          <w:rFonts w:ascii="Verdana"/>
          <w:b/>
          <w:sz w:val="18"/>
        </w:rPr>
        <w:t>Sand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z w:val="18"/>
        </w:rPr>
        <w:t>Casting</w:t>
      </w:r>
      <w:r>
        <w:rPr>
          <w:rFonts w:ascii="Verdana"/>
          <w:b/>
          <w:spacing w:val="2"/>
          <w:sz w:val="18"/>
        </w:rPr>
        <w:t xml:space="preserve"> </w:t>
      </w:r>
      <w:r>
        <w:rPr>
          <w:rFonts w:ascii="Verdana"/>
          <w:b/>
          <w:sz w:val="18"/>
        </w:rPr>
        <w:t>&amp;</w:t>
      </w:r>
      <w:r>
        <w:rPr>
          <w:rFonts w:ascii="Verdana"/>
          <w:b/>
          <w:spacing w:val="-8"/>
          <w:sz w:val="18"/>
        </w:rPr>
        <w:t xml:space="preserve"> </w:t>
      </w:r>
      <w:r>
        <w:rPr>
          <w:rFonts w:ascii="Verdana"/>
          <w:b/>
          <w:sz w:val="18"/>
        </w:rPr>
        <w:t>Any</w:t>
      </w:r>
      <w:r>
        <w:rPr>
          <w:rFonts w:ascii="Verdana"/>
          <w:b/>
          <w:spacing w:val="1"/>
          <w:sz w:val="18"/>
        </w:rPr>
        <w:t xml:space="preserve"> </w:t>
      </w:r>
      <w:r>
        <w:rPr>
          <w:rFonts w:ascii="Verdana"/>
          <w:b/>
          <w:sz w:val="18"/>
        </w:rPr>
        <w:t>type</w:t>
      </w:r>
      <w:r>
        <w:rPr>
          <w:rFonts w:ascii="Verdana"/>
          <w:b/>
          <w:spacing w:val="-5"/>
          <w:sz w:val="18"/>
        </w:rPr>
        <w:t xml:space="preserve"> </w:t>
      </w:r>
      <w:r>
        <w:rPr>
          <w:rFonts w:ascii="Verdana"/>
          <w:b/>
          <w:sz w:val="18"/>
        </w:rPr>
        <w:t>of</w:t>
      </w:r>
      <w:r>
        <w:rPr>
          <w:rFonts w:ascii="Verdana"/>
          <w:b/>
          <w:spacing w:val="-5"/>
          <w:sz w:val="18"/>
        </w:rPr>
        <w:t xml:space="preserve"> </w:t>
      </w:r>
      <w:r>
        <w:rPr>
          <w:rFonts w:ascii="Verdana"/>
          <w:b/>
          <w:sz w:val="18"/>
        </w:rPr>
        <w:t>Steel</w:t>
      </w:r>
      <w:r>
        <w:rPr>
          <w:rFonts w:ascii="Verdana"/>
          <w:b/>
          <w:spacing w:val="-4"/>
          <w:sz w:val="18"/>
        </w:rPr>
        <w:t xml:space="preserve"> </w:t>
      </w:r>
      <w:r>
        <w:rPr>
          <w:rFonts w:ascii="Verdana"/>
          <w:b/>
          <w:sz w:val="18"/>
        </w:rPr>
        <w:t>Casting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2699"/>
        <w:gridCol w:w="4303"/>
        <w:gridCol w:w="2675"/>
      </w:tblGrid>
      <w:tr w:rsidR="00E24548" w:rsidTr="00E24548">
        <w:trPr>
          <w:trHeight w:val="101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48" w:rsidRDefault="00E24548">
            <w:pPr>
              <w:pStyle w:val="TableParagraph"/>
              <w:spacing w:before="9"/>
              <w:rPr>
                <w:rFonts w:ascii="Verdana"/>
                <w:b/>
                <w:sz w:val="29"/>
              </w:rPr>
            </w:pPr>
          </w:p>
          <w:p w:rsidR="00E24548" w:rsidRDefault="00E24548">
            <w:pPr>
              <w:pStyle w:val="TableParagraph"/>
              <w:ind w:left="206"/>
              <w:rPr>
                <w:rFonts w:ascii="Verdana"/>
                <w:b/>
                <w:sz w:val="18"/>
              </w:rPr>
            </w:pPr>
            <w:proofErr w:type="spellStart"/>
            <w:r>
              <w:rPr>
                <w:rFonts w:ascii="Verdana"/>
                <w:b/>
                <w:sz w:val="18"/>
              </w:rPr>
              <w:t>Sl.No</w:t>
            </w:r>
            <w:proofErr w:type="spellEnd"/>
            <w:r>
              <w:rPr>
                <w:rFonts w:ascii="Verdana"/>
                <w:b/>
                <w:sz w:val="18"/>
              </w:rPr>
              <w:t>.</w:t>
            </w:r>
          </w:p>
        </w:tc>
        <w:tc>
          <w:tcPr>
            <w:tcW w:w="2699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48" w:rsidRDefault="00E24548">
            <w:pPr>
              <w:pStyle w:val="TableParagraph"/>
              <w:spacing w:before="9"/>
              <w:rPr>
                <w:rFonts w:ascii="Verdana"/>
                <w:b/>
                <w:sz w:val="29"/>
              </w:rPr>
            </w:pPr>
          </w:p>
          <w:p w:rsidR="00E24548" w:rsidRDefault="00E24548">
            <w:pPr>
              <w:pStyle w:val="TableParagraph"/>
              <w:ind w:left="46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Short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Description</w:t>
            </w:r>
          </w:p>
        </w:tc>
        <w:tc>
          <w:tcPr>
            <w:tcW w:w="4303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48" w:rsidRDefault="00E24548">
            <w:pPr>
              <w:pStyle w:val="TableParagraph"/>
              <w:spacing w:before="112" w:line="271" w:lineRule="auto"/>
              <w:ind w:left="474" w:right="474" w:firstLine="3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Essential Core Competency (All</w:t>
            </w:r>
            <w:r>
              <w:rPr>
                <w:rFonts w:ascii="Verdana"/>
                <w:b/>
                <w:spacing w:val="1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supporting document proof to be</w:t>
            </w:r>
            <w:r>
              <w:rPr>
                <w:rFonts w:ascii="Verdana"/>
                <w:b/>
                <w:spacing w:val="-59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submitted)</w:t>
            </w:r>
          </w:p>
        </w:tc>
        <w:tc>
          <w:tcPr>
            <w:tcW w:w="2675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48" w:rsidRDefault="00E24548">
            <w:pPr>
              <w:pStyle w:val="TableParagraph"/>
              <w:spacing w:line="202" w:lineRule="exact"/>
              <w:ind w:left="381" w:right="381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In house</w:t>
            </w:r>
            <w:r>
              <w:rPr>
                <w:rFonts w:ascii="Verdana"/>
                <w:b/>
                <w:spacing w:val="-1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or</w:t>
            </w:r>
            <w:r>
              <w:rPr>
                <w:rFonts w:ascii="Verdana"/>
                <w:b/>
                <w:spacing w:val="1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Tie</w:t>
            </w:r>
            <w:r>
              <w:rPr>
                <w:rFonts w:ascii="Verdana"/>
                <w:b/>
                <w:spacing w:val="-5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Up</w:t>
            </w:r>
          </w:p>
          <w:p w:rsidR="00E24548" w:rsidRDefault="00E24548">
            <w:pPr>
              <w:pStyle w:val="TableParagraph"/>
              <w:spacing w:before="33" w:line="276" w:lineRule="auto"/>
              <w:ind w:left="243" w:right="234" w:hanging="9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required (Tie up</w:t>
            </w:r>
            <w:r>
              <w:rPr>
                <w:rFonts w:ascii="Verdana"/>
                <w:b/>
                <w:spacing w:val="1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document proof to be</w:t>
            </w:r>
            <w:r>
              <w:rPr>
                <w:rFonts w:ascii="Verdana"/>
                <w:b/>
                <w:spacing w:val="-59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submitted)</w:t>
            </w:r>
          </w:p>
        </w:tc>
      </w:tr>
      <w:tr w:rsidR="00E24548" w:rsidTr="00E24548">
        <w:trPr>
          <w:trHeight w:val="755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48" w:rsidRDefault="00E24548">
            <w:pPr>
              <w:pStyle w:val="TableParagraph"/>
              <w:spacing w:line="199" w:lineRule="exact"/>
              <w:ind w:left="11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101"/>
                <w:sz w:val="18"/>
              </w:rPr>
              <w:t>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48" w:rsidRDefault="00E24548">
            <w:pPr>
              <w:pStyle w:val="TableParagraph"/>
              <w:spacing w:line="199" w:lineRule="exact"/>
              <w:ind w:left="105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Sand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Casting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/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Any</w:t>
            </w:r>
            <w:r>
              <w:rPr>
                <w:rFonts w:ascii="Verdana"/>
                <w:b/>
                <w:spacing w:val="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type</w:t>
            </w:r>
          </w:p>
          <w:p w:rsidR="00E24548" w:rsidRDefault="00E24548">
            <w:pPr>
              <w:pStyle w:val="TableParagraph"/>
              <w:spacing w:before="35"/>
              <w:ind w:left="105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of Steel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Casting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48" w:rsidRDefault="00E24548">
            <w:pPr>
              <w:pStyle w:val="TableParagraph"/>
              <w:spacing w:line="199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b/>
                <w:sz w:val="18"/>
              </w:rPr>
              <w:t>Melting: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Medium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frequency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induction</w:t>
            </w:r>
          </w:p>
          <w:p w:rsidR="00E24548" w:rsidRDefault="00E24548">
            <w:pPr>
              <w:pStyle w:val="TableParagraph"/>
              <w:spacing w:before="35" w:line="276" w:lineRule="auto"/>
              <w:ind w:left="105" w:right="24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furnace / Arc furnace [Melting capacity : a)</w:t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Each casting Wt. &lt; 50 Kgs.: Minimum 0.5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MT Furnace, b) Each casting Wt. 50-500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Kgs: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1.0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Furnace</w:t>
            </w:r>
          </w:p>
          <w:p w:rsidR="00E24548" w:rsidRDefault="00E24548">
            <w:pPr>
              <w:pStyle w:val="TableParagraph"/>
              <w:spacing w:line="216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c)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Each</w:t>
            </w:r>
            <w:r>
              <w:rPr>
                <w:rFonts w:ascii="Verdana"/>
                <w:spacing w:val="-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casting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Wt. &gt;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500</w:t>
            </w:r>
            <w:r>
              <w:rPr>
                <w:rFonts w:ascii="Verdana"/>
                <w:spacing w:val="-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Kgs. :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Minimum</w:t>
            </w:r>
          </w:p>
          <w:p w:rsidR="00E24548" w:rsidRDefault="00E24548">
            <w:pPr>
              <w:pStyle w:val="TableParagraph"/>
              <w:spacing w:before="36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1.5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Furnace.]</w:t>
            </w:r>
          </w:p>
          <w:p w:rsidR="00E24548" w:rsidRDefault="00E24548">
            <w:pPr>
              <w:pStyle w:val="TableParagraph"/>
              <w:spacing w:before="1"/>
              <w:rPr>
                <w:rFonts w:ascii="Verdana"/>
                <w:b/>
                <w:sz w:val="23"/>
              </w:rPr>
            </w:pPr>
          </w:p>
          <w:p w:rsidR="00E24548" w:rsidRDefault="00E24548">
            <w:pPr>
              <w:pStyle w:val="TableParagraph"/>
              <w:spacing w:line="276" w:lineRule="auto"/>
              <w:ind w:left="105" w:right="95"/>
              <w:jc w:val="both"/>
              <w:rPr>
                <w:rFonts w:ascii="Verdana"/>
                <w:sz w:val="18"/>
              </w:rPr>
            </w:pPr>
            <w:proofErr w:type="spellStart"/>
            <w:r>
              <w:rPr>
                <w:rFonts w:ascii="Verdana"/>
                <w:b/>
                <w:sz w:val="18"/>
              </w:rPr>
              <w:t>Moulding</w:t>
            </w:r>
            <w:proofErr w:type="spellEnd"/>
            <w:r>
              <w:rPr>
                <w:rFonts w:ascii="Verdana"/>
                <w:b/>
                <w:sz w:val="18"/>
              </w:rPr>
              <w:t xml:space="preserve">: </w:t>
            </w:r>
            <w:r>
              <w:rPr>
                <w:rFonts w:ascii="Verdana"/>
                <w:sz w:val="18"/>
              </w:rPr>
              <w:t>Jolting &amp; Squeezing machine (for</w:t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 xml:space="preserve">Green sand </w:t>
            </w:r>
            <w:proofErr w:type="spellStart"/>
            <w:r>
              <w:rPr>
                <w:rFonts w:ascii="Verdana"/>
                <w:sz w:val="18"/>
              </w:rPr>
              <w:t>moulding</w:t>
            </w:r>
            <w:proofErr w:type="spellEnd"/>
            <w:r>
              <w:rPr>
                <w:rFonts w:ascii="Verdana"/>
                <w:sz w:val="18"/>
              </w:rPr>
              <w:t xml:space="preserve">) / Hand </w:t>
            </w:r>
            <w:proofErr w:type="spellStart"/>
            <w:r>
              <w:rPr>
                <w:rFonts w:ascii="Verdana"/>
                <w:sz w:val="18"/>
              </w:rPr>
              <w:t>Moulding</w:t>
            </w:r>
            <w:proofErr w:type="spellEnd"/>
            <w:r>
              <w:rPr>
                <w:rFonts w:ascii="Verdana"/>
                <w:sz w:val="18"/>
              </w:rPr>
              <w:t xml:space="preserve"> CO2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z w:val="18"/>
              </w:rPr>
              <w:t>moulding</w:t>
            </w:r>
            <w:proofErr w:type="spellEnd"/>
            <w:r>
              <w:rPr>
                <w:rFonts w:ascii="Verdana"/>
                <w:spacing w:val="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(</w:t>
            </w:r>
            <w:proofErr w:type="spellStart"/>
            <w:r>
              <w:rPr>
                <w:rFonts w:ascii="Verdana"/>
                <w:sz w:val="18"/>
              </w:rPr>
              <w:t>Phynalic</w:t>
            </w:r>
            <w:proofErr w:type="spellEnd"/>
            <w:r>
              <w:rPr>
                <w:rFonts w:ascii="Verdana"/>
                <w:spacing w:val="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/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Sodium</w:t>
            </w:r>
            <w:r>
              <w:rPr>
                <w:rFonts w:ascii="Verdana"/>
                <w:spacing w:val="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silicate),</w:t>
            </w:r>
            <w:r>
              <w:rPr>
                <w:rFonts w:ascii="Verdana"/>
                <w:spacing w:val="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Part</w:t>
            </w:r>
          </w:p>
          <w:p w:rsidR="00E24548" w:rsidRDefault="00E24548">
            <w:pPr>
              <w:pStyle w:val="TableParagraph"/>
              <w:spacing w:before="4" w:line="271" w:lineRule="auto"/>
              <w:ind w:left="105" w:right="99"/>
              <w:jc w:val="both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/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Part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Resign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System,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Manual</w:t>
            </w:r>
            <w:r>
              <w:rPr>
                <w:rFonts w:ascii="Verdana"/>
                <w:spacing w:val="6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/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Continuous</w:t>
            </w:r>
            <w:r>
              <w:rPr>
                <w:rFonts w:ascii="Verdana"/>
                <w:spacing w:val="-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mixer.</w:t>
            </w:r>
          </w:p>
          <w:p w:rsidR="00E24548" w:rsidRDefault="00E24548">
            <w:pPr>
              <w:pStyle w:val="TableParagraph"/>
              <w:spacing w:before="12"/>
              <w:rPr>
                <w:rFonts w:ascii="Verdana"/>
                <w:b/>
                <w:sz w:val="20"/>
              </w:rPr>
            </w:pPr>
          </w:p>
          <w:p w:rsidR="00E24548" w:rsidRDefault="00E24548">
            <w:pPr>
              <w:pStyle w:val="TableParagraph"/>
              <w:spacing w:line="271" w:lineRule="auto"/>
              <w:ind w:left="105" w:right="101"/>
              <w:jc w:val="both"/>
              <w:rPr>
                <w:rFonts w:ascii="Verdana"/>
                <w:sz w:val="18"/>
              </w:rPr>
            </w:pPr>
            <w:r>
              <w:rPr>
                <w:rFonts w:ascii="Verdana"/>
                <w:b/>
                <w:sz w:val="18"/>
              </w:rPr>
              <w:t xml:space="preserve">Core Shop: </w:t>
            </w:r>
            <w:r>
              <w:rPr>
                <w:rFonts w:ascii="Verdana"/>
                <w:sz w:val="18"/>
              </w:rPr>
              <w:t>Shell core shooter / Cold Box /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Hot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Box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/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CO2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Core resign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facility.</w:t>
            </w:r>
          </w:p>
          <w:p w:rsidR="00E24548" w:rsidRDefault="00E24548">
            <w:pPr>
              <w:pStyle w:val="TableParagraph"/>
              <w:rPr>
                <w:rFonts w:ascii="Verdana"/>
                <w:b/>
                <w:sz w:val="21"/>
              </w:rPr>
            </w:pPr>
          </w:p>
          <w:p w:rsidR="00E24548" w:rsidRDefault="00E24548">
            <w:pPr>
              <w:pStyle w:val="TableParagraph"/>
              <w:spacing w:line="276" w:lineRule="auto"/>
              <w:ind w:left="105" w:right="96"/>
              <w:jc w:val="both"/>
              <w:rPr>
                <w:rFonts w:ascii="Verdana"/>
                <w:sz w:val="18"/>
              </w:rPr>
            </w:pPr>
            <w:r>
              <w:rPr>
                <w:rFonts w:ascii="Verdana"/>
                <w:b/>
                <w:sz w:val="18"/>
              </w:rPr>
              <w:t>Sand</w:t>
            </w:r>
            <w:r>
              <w:rPr>
                <w:rFonts w:ascii="Verdana"/>
                <w:b/>
                <w:spacing w:val="1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Testing</w:t>
            </w:r>
            <w:r>
              <w:rPr>
                <w:rFonts w:ascii="Verdana"/>
                <w:b/>
                <w:spacing w:val="1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Facilities:</w:t>
            </w:r>
            <w:r>
              <w:rPr>
                <w:rFonts w:ascii="Verdana"/>
                <w:b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GCS,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Moisture,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Permeability,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z w:val="18"/>
              </w:rPr>
              <w:t>Mould</w:t>
            </w:r>
            <w:proofErr w:type="spellEnd"/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hardness,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Core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hardness.</w:t>
            </w:r>
          </w:p>
          <w:p w:rsidR="00E24548" w:rsidRDefault="00E24548">
            <w:pPr>
              <w:pStyle w:val="TableParagraph"/>
              <w:spacing w:before="10"/>
              <w:rPr>
                <w:rFonts w:ascii="Verdana"/>
                <w:b/>
                <w:sz w:val="20"/>
              </w:rPr>
            </w:pPr>
          </w:p>
          <w:p w:rsidR="00E24548" w:rsidRDefault="00E24548">
            <w:pPr>
              <w:pStyle w:val="TableParagraph"/>
              <w:ind w:left="105"/>
              <w:jc w:val="both"/>
              <w:rPr>
                <w:rFonts w:ascii="Verdana"/>
                <w:sz w:val="18"/>
              </w:rPr>
            </w:pPr>
            <w:r>
              <w:rPr>
                <w:rFonts w:ascii="Verdana"/>
                <w:b/>
                <w:sz w:val="18"/>
              </w:rPr>
              <w:t>Chemical Test</w:t>
            </w:r>
            <w:r>
              <w:rPr>
                <w:rFonts w:ascii="Verdana"/>
                <w:b/>
                <w:spacing w:val="-6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 xml:space="preserve">Facility: </w:t>
            </w:r>
            <w:r>
              <w:rPr>
                <w:rFonts w:ascii="Verdana"/>
                <w:sz w:val="18"/>
              </w:rPr>
              <w:t>Spectrometer;</w:t>
            </w:r>
          </w:p>
          <w:p w:rsidR="00E24548" w:rsidRDefault="00E24548">
            <w:pPr>
              <w:pStyle w:val="TableParagraph"/>
              <w:spacing w:before="6"/>
              <w:rPr>
                <w:rFonts w:ascii="Verdana"/>
                <w:b/>
                <w:sz w:val="23"/>
              </w:rPr>
            </w:pPr>
          </w:p>
          <w:p w:rsidR="00E24548" w:rsidRDefault="00E24548">
            <w:pPr>
              <w:pStyle w:val="TableParagraph"/>
              <w:spacing w:line="271" w:lineRule="auto"/>
              <w:ind w:left="105" w:right="97"/>
              <w:jc w:val="both"/>
              <w:rPr>
                <w:rFonts w:ascii="Verdana"/>
                <w:sz w:val="18"/>
              </w:rPr>
            </w:pPr>
            <w:r>
              <w:rPr>
                <w:rFonts w:ascii="Verdana"/>
                <w:b/>
                <w:sz w:val="18"/>
              </w:rPr>
              <w:t>Dimensional</w:t>
            </w:r>
            <w:r>
              <w:rPr>
                <w:rFonts w:ascii="Verdana"/>
                <w:b/>
                <w:spacing w:val="1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Checking:</w:t>
            </w:r>
            <w:r>
              <w:rPr>
                <w:rFonts w:ascii="Verdana"/>
                <w:b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2D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measuring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instruments 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gauges.</w:t>
            </w:r>
          </w:p>
          <w:p w:rsidR="00E24548" w:rsidRDefault="00E24548">
            <w:pPr>
              <w:pStyle w:val="TableParagraph"/>
              <w:rPr>
                <w:rFonts w:ascii="Verdana"/>
                <w:b/>
                <w:sz w:val="21"/>
              </w:rPr>
            </w:pPr>
          </w:p>
          <w:p w:rsidR="00E24548" w:rsidRDefault="00E24548">
            <w:pPr>
              <w:pStyle w:val="TableParagraph"/>
              <w:spacing w:line="271" w:lineRule="auto"/>
              <w:ind w:left="105" w:right="96"/>
              <w:jc w:val="both"/>
              <w:rPr>
                <w:rFonts w:ascii="Verdana"/>
                <w:sz w:val="18"/>
              </w:rPr>
            </w:pPr>
            <w:r>
              <w:rPr>
                <w:rFonts w:ascii="Verdana"/>
                <w:b/>
                <w:sz w:val="18"/>
              </w:rPr>
              <w:t>Temperature</w:t>
            </w:r>
            <w:r>
              <w:rPr>
                <w:rFonts w:ascii="Verdana"/>
                <w:b/>
                <w:spacing w:val="1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Checking:</w:t>
            </w:r>
            <w:r>
              <w:rPr>
                <w:rFonts w:ascii="Verdana"/>
                <w:b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Suitable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Pyrometer</w:t>
            </w:r>
          </w:p>
          <w:p w:rsidR="00E24548" w:rsidRDefault="00E24548">
            <w:pPr>
              <w:pStyle w:val="TableParagraph"/>
              <w:spacing w:before="5"/>
              <w:ind w:left="105"/>
              <w:jc w:val="both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Shot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blasting.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48" w:rsidRDefault="00E24548">
            <w:pPr>
              <w:pStyle w:val="TableParagraph"/>
              <w:spacing w:line="199" w:lineRule="exact"/>
              <w:ind w:left="109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Pattern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making,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Heat</w:t>
            </w:r>
          </w:p>
          <w:p w:rsidR="00E24548" w:rsidRDefault="00E24548">
            <w:pPr>
              <w:pStyle w:val="TableParagraph"/>
              <w:spacing w:before="35" w:line="276" w:lineRule="auto"/>
              <w:ind w:left="109" w:right="262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Treatment, Mechanical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Test facility, Dimensional</w:t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Checking, 3D CMM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Machine.</w:t>
            </w:r>
          </w:p>
        </w:tc>
      </w:tr>
    </w:tbl>
    <w:p w:rsidR="00E24548" w:rsidRDefault="00E24548" w:rsidP="00E24548">
      <w:pPr>
        <w:pStyle w:val="BodyText"/>
        <w:spacing w:before="11"/>
        <w:rPr>
          <w:rFonts w:ascii="Verdana"/>
          <w:b/>
          <w:sz w:val="18"/>
        </w:rPr>
      </w:pPr>
    </w:p>
    <w:p w:rsidR="00E24548" w:rsidRDefault="00E24548" w:rsidP="00E24548">
      <w:pPr>
        <w:spacing w:line="276" w:lineRule="auto"/>
        <w:ind w:left="220" w:right="231"/>
        <w:jc w:val="both"/>
        <w:rPr>
          <w:rFonts w:ascii="Verdana"/>
          <w:b/>
          <w:sz w:val="18"/>
        </w:rPr>
      </w:pPr>
      <w:proofErr w:type="gramStart"/>
      <w:r>
        <w:rPr>
          <w:rFonts w:ascii="Verdana"/>
          <w:b/>
          <w:sz w:val="18"/>
        </w:rPr>
        <w:t>Note :</w:t>
      </w:r>
      <w:proofErr w:type="gramEnd"/>
      <w:r>
        <w:rPr>
          <w:rFonts w:ascii="Verdana"/>
          <w:b/>
          <w:sz w:val="18"/>
        </w:rPr>
        <w:t xml:space="preserve"> Documentary proof of the above qualifications is to be submitted along with quotation against</w:t>
      </w:r>
      <w:r>
        <w:rPr>
          <w:rFonts w:ascii="Verdana"/>
          <w:b/>
          <w:spacing w:val="1"/>
          <w:sz w:val="18"/>
        </w:rPr>
        <w:t xml:space="preserve"> </w:t>
      </w:r>
      <w:r>
        <w:rPr>
          <w:rFonts w:ascii="Verdana"/>
          <w:b/>
          <w:sz w:val="18"/>
        </w:rPr>
        <w:t xml:space="preserve">Advance </w:t>
      </w:r>
      <w:bookmarkStart w:id="0" w:name="_GoBack"/>
      <w:bookmarkEnd w:id="0"/>
      <w:r>
        <w:rPr>
          <w:rFonts w:ascii="Verdana"/>
          <w:b/>
          <w:sz w:val="18"/>
        </w:rPr>
        <w:t>Vendor Registration (AVR) Tender Enquiry. If not submitted the same your offer will be</w:t>
      </w:r>
      <w:r>
        <w:rPr>
          <w:rFonts w:ascii="Verdana"/>
          <w:b/>
          <w:spacing w:val="1"/>
          <w:sz w:val="18"/>
        </w:rPr>
        <w:t xml:space="preserve"> </w:t>
      </w:r>
      <w:r>
        <w:rPr>
          <w:rFonts w:ascii="Verdana"/>
          <w:b/>
          <w:sz w:val="18"/>
        </w:rPr>
        <w:t>ignored</w:t>
      </w:r>
      <w:r>
        <w:rPr>
          <w:rFonts w:ascii="Verdana"/>
          <w:b/>
          <w:spacing w:val="1"/>
          <w:sz w:val="18"/>
        </w:rPr>
        <w:t xml:space="preserve"> </w:t>
      </w:r>
      <w:r>
        <w:rPr>
          <w:rFonts w:ascii="Verdana"/>
          <w:b/>
          <w:sz w:val="18"/>
        </w:rPr>
        <w:t>for</w:t>
      </w:r>
      <w:r>
        <w:rPr>
          <w:rFonts w:ascii="Verdana"/>
          <w:b/>
          <w:spacing w:val="1"/>
          <w:sz w:val="18"/>
        </w:rPr>
        <w:t xml:space="preserve"> </w:t>
      </w:r>
      <w:r>
        <w:rPr>
          <w:rFonts w:ascii="Verdana"/>
          <w:b/>
          <w:sz w:val="18"/>
        </w:rPr>
        <w:t>further</w:t>
      </w:r>
      <w:r>
        <w:rPr>
          <w:rFonts w:ascii="Verdana"/>
          <w:b/>
          <w:spacing w:val="-4"/>
          <w:sz w:val="18"/>
        </w:rPr>
        <w:t xml:space="preserve"> </w:t>
      </w:r>
      <w:r>
        <w:rPr>
          <w:rFonts w:ascii="Verdana"/>
          <w:b/>
          <w:sz w:val="18"/>
        </w:rPr>
        <w:t>process.</w:t>
      </w:r>
    </w:p>
    <w:p w:rsidR="009B7727" w:rsidRPr="00E24548" w:rsidRDefault="009B7727" w:rsidP="00E24548"/>
    <w:sectPr w:rsidR="009B7727" w:rsidRPr="00E24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C4"/>
    <w:rsid w:val="009105C4"/>
    <w:rsid w:val="009B7727"/>
    <w:rsid w:val="00E2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5EBD4-895E-42A8-9231-8BBB4EBE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245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E24548"/>
  </w:style>
  <w:style w:type="character" w:customStyle="1" w:styleId="BodyTextChar">
    <w:name w:val="Body Text Char"/>
    <w:basedOn w:val="DefaultParagraphFont"/>
    <w:link w:val="BodyText"/>
    <w:uiPriority w:val="1"/>
    <w:semiHidden/>
    <w:rsid w:val="00E24548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E24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HVF</dc:creator>
  <cp:keywords/>
  <dc:description/>
  <cp:lastModifiedBy>HVF</cp:lastModifiedBy>
  <cp:revision>2</cp:revision>
  <dcterms:created xsi:type="dcterms:W3CDTF">2022-11-15T11:11:00Z</dcterms:created>
  <dcterms:modified xsi:type="dcterms:W3CDTF">2022-11-15T11:12:00Z</dcterms:modified>
</cp:coreProperties>
</file>